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EC05" w14:textId="77777777" w:rsidR="003A3C2B" w:rsidRDefault="003A3C2B">
      <w:pPr>
        <w:pStyle w:val="BodyText"/>
        <w:spacing w:before="9"/>
        <w:rPr>
          <w:sz w:val="10"/>
        </w:rPr>
      </w:pPr>
    </w:p>
    <w:p w14:paraId="47E968E9" w14:textId="77777777" w:rsidR="003A3C2B" w:rsidRDefault="00000000">
      <w:pPr>
        <w:pStyle w:val="BodyText"/>
        <w:ind w:left="118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030E7710" wp14:editId="5CFA5C61">
            <wp:extent cx="1464819" cy="5669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81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A9E77" w14:textId="77777777" w:rsidR="003A3C2B" w:rsidRDefault="003A3C2B">
      <w:pPr>
        <w:pStyle w:val="BodyText"/>
        <w:rPr>
          <w:sz w:val="26"/>
        </w:rPr>
      </w:pPr>
    </w:p>
    <w:p w14:paraId="754E23AD" w14:textId="77777777" w:rsidR="003A3C2B" w:rsidRDefault="003A3C2B">
      <w:pPr>
        <w:pStyle w:val="BodyText"/>
        <w:rPr>
          <w:sz w:val="26"/>
        </w:rPr>
      </w:pPr>
    </w:p>
    <w:p w14:paraId="5A23AC5C" w14:textId="08924EDE" w:rsidR="003A3C2B" w:rsidRDefault="00000000" w:rsidP="009B5827">
      <w:pPr>
        <w:spacing w:line="480" w:lineRule="auto"/>
        <w:ind w:left="118" w:right="432"/>
        <w:rPr>
          <w:sz w:val="24"/>
        </w:rPr>
      </w:pPr>
      <w:r>
        <w:rPr>
          <w:sz w:val="24"/>
        </w:rPr>
        <w:t>Applicant’s</w:t>
      </w:r>
      <w:r>
        <w:rPr>
          <w:spacing w:val="-15"/>
          <w:sz w:val="24"/>
        </w:rPr>
        <w:t xml:space="preserve"> </w:t>
      </w:r>
      <w:r>
        <w:rPr>
          <w:sz w:val="24"/>
        </w:rPr>
        <w:t>Name:</w:t>
      </w:r>
      <w:r w:rsidR="009B5827">
        <w:rPr>
          <w:sz w:val="24"/>
        </w:rPr>
        <w:t xml:space="preserve"> </w:t>
      </w:r>
      <w:r>
        <w:rPr>
          <w:sz w:val="24"/>
        </w:rPr>
        <w:t>University ID: U</w:t>
      </w:r>
    </w:p>
    <w:p w14:paraId="5E585E79" w14:textId="77777777" w:rsidR="009B5827" w:rsidRDefault="00000000" w:rsidP="009B5827">
      <w:pPr>
        <w:pStyle w:val="Title"/>
        <w:spacing w:line="480" w:lineRule="auto"/>
        <w:rPr>
          <w:b w:val="0"/>
        </w:rPr>
      </w:pPr>
      <w:r>
        <w:rPr>
          <w:b w:val="0"/>
        </w:rPr>
        <w:br w:type="column"/>
      </w:r>
    </w:p>
    <w:p w14:paraId="5B8BF5A0" w14:textId="529A3F41" w:rsidR="003A3C2B" w:rsidRDefault="00000000" w:rsidP="009B5827">
      <w:pPr>
        <w:pStyle w:val="Title"/>
        <w:spacing w:line="480" w:lineRule="auto"/>
        <w:sectPr w:rsidR="003A3C2B">
          <w:type w:val="continuous"/>
          <w:pgSz w:w="12240" w:h="15840"/>
          <w:pgMar w:top="1340" w:right="1520" w:bottom="280" w:left="1240" w:header="720" w:footer="720" w:gutter="0"/>
          <w:cols w:num="2" w:space="720" w:equalWidth="0">
            <w:col w:w="2454" w:space="393"/>
            <w:col w:w="6633"/>
          </w:cols>
        </w:sectPr>
      </w:pPr>
      <w:r>
        <w:t>CCFA</w:t>
      </w:r>
      <w:r>
        <w:rPr>
          <w:spacing w:val="-7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AWA</w:t>
      </w:r>
      <w:r w:rsidR="009B5827">
        <w:rPr>
          <w:spacing w:val="-2"/>
        </w:rPr>
        <w:t>RD</w:t>
      </w:r>
    </w:p>
    <w:p w14:paraId="235AEC7E" w14:textId="61153CE9" w:rsidR="003A3C2B" w:rsidRDefault="00000000" w:rsidP="009B5827">
      <w:pPr>
        <w:spacing w:line="480" w:lineRule="auto"/>
        <w:ind w:firstLine="118"/>
        <w:rPr>
          <w:rFonts w:ascii="Arial"/>
          <w:sz w:val="24"/>
        </w:rPr>
      </w:pPr>
      <w:r>
        <w:rPr>
          <w:position w:val="1"/>
          <w:sz w:val="24"/>
        </w:rPr>
        <w:t>Department:</w:t>
      </w:r>
    </w:p>
    <w:p w14:paraId="2106FF7A" w14:textId="77777777" w:rsidR="003A3C2B" w:rsidRDefault="003A3C2B" w:rsidP="009B5827">
      <w:pPr>
        <w:spacing w:line="480" w:lineRule="auto"/>
        <w:rPr>
          <w:rFonts w:ascii="Arial"/>
          <w:sz w:val="15"/>
        </w:rPr>
        <w:sectPr w:rsidR="003A3C2B">
          <w:type w:val="continuous"/>
          <w:pgSz w:w="12240" w:h="15840"/>
          <w:pgMar w:top="1340" w:right="1520" w:bottom="280" w:left="1240" w:header="720" w:footer="720" w:gutter="0"/>
          <w:cols w:space="720"/>
        </w:sectPr>
      </w:pPr>
    </w:p>
    <w:p w14:paraId="7F6EFC2F" w14:textId="54A6B77A" w:rsidR="003A3C2B" w:rsidRPr="009B5827" w:rsidRDefault="00000000" w:rsidP="009B5827">
      <w:pPr>
        <w:spacing w:before="90" w:line="480" w:lineRule="auto"/>
        <w:ind w:firstLine="118"/>
        <w:rPr>
          <w:sz w:val="24"/>
        </w:rPr>
        <w:sectPr w:rsidR="003A3C2B" w:rsidRPr="009B5827">
          <w:type w:val="continuous"/>
          <w:pgSz w:w="12240" w:h="15840"/>
          <w:pgMar w:top="1340" w:right="1520" w:bottom="280" w:left="1240" w:header="720" w:footer="720" w:gutter="0"/>
          <w:cols w:num="2" w:space="720" w:equalWidth="0">
            <w:col w:w="851" w:space="40"/>
            <w:col w:w="8589"/>
          </w:cols>
        </w:sectPr>
      </w:pPr>
      <w:r>
        <w:rPr>
          <w:spacing w:val="-2"/>
          <w:sz w:val="24"/>
        </w:rPr>
        <w:t>Major</w:t>
      </w:r>
      <w:r w:rsidR="009B5827">
        <w:rPr>
          <w:spacing w:val="-2"/>
          <w:sz w:val="24"/>
        </w:rPr>
        <w:t>:</w:t>
      </w:r>
    </w:p>
    <w:p w14:paraId="6A79AFD6" w14:textId="413FD70E" w:rsidR="003A3C2B" w:rsidRDefault="00000000" w:rsidP="009B5827">
      <w:pPr>
        <w:spacing w:before="90" w:line="480" w:lineRule="auto"/>
        <w:ind w:firstLine="118"/>
        <w:rPr>
          <w:sz w:val="24"/>
        </w:rPr>
      </w:pPr>
      <w:r>
        <w:rPr>
          <w:sz w:val="24"/>
        </w:rPr>
        <w:t xml:space="preserve">Concentration (if </w:t>
      </w:r>
      <w:r>
        <w:rPr>
          <w:spacing w:val="-2"/>
          <w:sz w:val="24"/>
        </w:rPr>
        <w:t>applicable):</w:t>
      </w:r>
    </w:p>
    <w:p w14:paraId="270840CF" w14:textId="77777777" w:rsidR="003A3C2B" w:rsidRDefault="00000000" w:rsidP="009B5827">
      <w:pPr>
        <w:spacing w:line="480" w:lineRule="auto"/>
        <w:ind w:firstLine="118"/>
        <w:rPr>
          <w:sz w:val="24"/>
        </w:rPr>
      </w:pPr>
      <w:r>
        <w:rPr>
          <w:sz w:val="24"/>
        </w:rPr>
        <w:t>Advisor/Major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Professor:</w:t>
      </w:r>
    </w:p>
    <w:p w14:paraId="303FDF13" w14:textId="77777777" w:rsidR="003A3C2B" w:rsidRDefault="00000000" w:rsidP="009B5827">
      <w:pPr>
        <w:spacing w:before="214"/>
        <w:ind w:firstLine="118"/>
        <w:rPr>
          <w:sz w:val="24"/>
        </w:rPr>
      </w:pP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(.pdf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format):</w:t>
      </w:r>
    </w:p>
    <w:p w14:paraId="1D5D9A18" w14:textId="77777777" w:rsidR="003A3C2B" w:rsidRDefault="003A3C2B">
      <w:pPr>
        <w:pStyle w:val="BodyText"/>
        <w:spacing w:before="1"/>
        <w:rPr>
          <w:sz w:val="29"/>
        </w:rPr>
      </w:pPr>
    </w:p>
    <w:p w14:paraId="2AED5B6B" w14:textId="77777777" w:rsidR="003A3C2B" w:rsidRDefault="00000000">
      <w:pPr>
        <w:spacing w:line="275" w:lineRule="exact"/>
        <w:ind w:left="920"/>
        <w:rPr>
          <w:sz w:val="24"/>
        </w:rPr>
      </w:pPr>
      <w:r>
        <w:pict w14:anchorId="0BB6DE9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left:0;text-align:left;margin-left:90pt;margin-top:1.3pt;width:4.55pt;height:12.1pt;z-index:-15774208;mso-position-horizontal-relative:page" filled="f" stroked="f">
            <v:textbox inset="0,0,0,0">
              <w:txbxContent>
                <w:p w14:paraId="488FF69F" w14:textId="77777777" w:rsidR="003A3C2B" w:rsidRDefault="00000000">
                  <w:pPr>
                    <w:spacing w:before="7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3"/>
                      <w:sz w:val="19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 w14:anchorId="0186202D">
          <v:group id="docshapegroup2" o:spid="_x0000_s1031" style="position:absolute;left:0;text-align:left;margin-left:84.5pt;margin-top:-6.1pt;width:18.3pt;height:39.4pt;z-index:15730176;mso-position-horizontal-relative:page" coordorigin="1690,-122" coordsize="366,788">
            <v:rect id="docshape3" o:spid="_x0000_s1035" style="position:absolute;left:1695;top:-122;width:360;height:360" stroked="f"/>
            <v:rect id="docshape4" o:spid="_x0000_s1034" style="position:absolute;left:1705;top:-112;width:340;height:340" filled="f" strokeweight="1pt"/>
            <v:rect id="docshape5" o:spid="_x0000_s1033" style="position:absolute;left:1689;top:306;width:360;height:360" stroked="f"/>
            <v:rect id="docshape6" o:spid="_x0000_s1032" style="position:absolute;left:1699;top:316;width:340;height:340" filled="f" strokeweight="1pt"/>
            <w10:wrap anchorx="page"/>
          </v:group>
        </w:pic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current CV (highlight research </w:t>
      </w:r>
      <w:r>
        <w:rPr>
          <w:spacing w:val="-2"/>
          <w:sz w:val="24"/>
        </w:rPr>
        <w:t>publications/presentations)</w:t>
      </w:r>
    </w:p>
    <w:p w14:paraId="6ED8E365" w14:textId="77777777" w:rsidR="003A3C2B" w:rsidRDefault="00000000">
      <w:pPr>
        <w:spacing w:line="242" w:lineRule="auto"/>
        <w:ind w:left="920"/>
        <w:rPr>
          <w:sz w:val="24"/>
        </w:rPr>
      </w:pPr>
      <w:r>
        <w:pict w14:anchorId="118CFF3F">
          <v:shape id="docshape7" o:spid="_x0000_s1030" type="#_x0000_t202" style="position:absolute;left:0;text-align:left;margin-left:90pt;margin-top:1.3pt;width:4.55pt;height:12.1pt;z-index:-15773696;mso-position-horizontal-relative:page" filled="f" stroked="f">
            <v:textbox inset="0,0,0,0">
              <w:txbxContent>
                <w:p w14:paraId="34CAE49E" w14:textId="77777777" w:rsidR="003A3C2B" w:rsidRDefault="00000000">
                  <w:pPr>
                    <w:spacing w:before="7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3"/>
                      <w:sz w:val="19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 w14:anchorId="6928BD65">
          <v:group id="docshapegroup8" o:spid="_x0000_s1027" style="position:absolute;left:0;text-align:left;margin-left:84.5pt;margin-top:26.05pt;width:18pt;height:18pt;z-index:15730688;mso-position-horizontal-relative:page" coordorigin="1690,521" coordsize="360,360">
            <v:rect id="docshape9" o:spid="_x0000_s1029" style="position:absolute;left:1689;top:520;width:360;height:360" stroked="f"/>
            <v:rect id="docshape10" o:spid="_x0000_s1028" style="position:absolute;left:1699;top:530;width:340;height:340" filled="f" strokeweight="1pt"/>
            <w10:wrap anchorx="page"/>
          </v:group>
        </w:pict>
      </w:r>
      <w:r>
        <w:rPr>
          <w:sz w:val="24"/>
        </w:rPr>
        <w:t>One-page</w:t>
      </w:r>
      <w:r>
        <w:rPr>
          <w:spacing w:val="-5"/>
          <w:sz w:val="24"/>
        </w:rPr>
        <w:t xml:space="preserve"> </w:t>
      </w:r>
      <w:r>
        <w:rPr>
          <w:sz w:val="24"/>
        </w:rPr>
        <w:t>narrative</w:t>
      </w:r>
      <w:r>
        <w:rPr>
          <w:spacing w:val="-4"/>
          <w:sz w:val="24"/>
        </w:rPr>
        <w:t xml:space="preserve"> </w:t>
      </w:r>
      <w:r>
        <w:rPr>
          <w:sz w:val="24"/>
        </w:rPr>
        <w:t>describing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applicant's</w:t>
      </w:r>
      <w:r>
        <w:rPr>
          <w:spacing w:val="-4"/>
          <w:sz w:val="24"/>
        </w:rPr>
        <w:t xml:space="preserve"> </w:t>
      </w:r>
      <w:r>
        <w:rPr>
          <w:sz w:val="24"/>
        </w:rPr>
        <w:t>scholarly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potential significance and distinction in the field</w:t>
      </w:r>
    </w:p>
    <w:p w14:paraId="11989D7E" w14:textId="77777777" w:rsidR="003A3C2B" w:rsidRDefault="00000000">
      <w:pPr>
        <w:spacing w:line="271" w:lineRule="exact"/>
        <w:ind w:left="920"/>
        <w:rPr>
          <w:sz w:val="24"/>
        </w:rPr>
      </w:pPr>
      <w:r>
        <w:pict w14:anchorId="5AF6C928">
          <v:shape id="docshape11" o:spid="_x0000_s1026" type="#_x0000_t202" style="position:absolute;left:0;text-align:left;margin-left:90pt;margin-top:1.05pt;width:4.55pt;height:12.1pt;z-index:-15773184;mso-position-horizontal-relative:page" filled="f" stroked="f">
            <v:textbox inset="0,0,0,0">
              <w:txbxContent>
                <w:p w14:paraId="3CF4C59C" w14:textId="77777777" w:rsidR="003A3C2B" w:rsidRDefault="00000000">
                  <w:pPr>
                    <w:spacing w:before="7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3"/>
                      <w:sz w:val="19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26DEB1BB" w14:textId="77777777" w:rsidR="003A3C2B" w:rsidRDefault="003A3C2B">
      <w:pPr>
        <w:pStyle w:val="BodyText"/>
        <w:rPr>
          <w:sz w:val="26"/>
        </w:rPr>
      </w:pPr>
    </w:p>
    <w:p w14:paraId="48552D4C" w14:textId="77777777" w:rsidR="003A3C2B" w:rsidRDefault="003A3C2B">
      <w:pPr>
        <w:pStyle w:val="BodyText"/>
        <w:rPr>
          <w:sz w:val="26"/>
        </w:rPr>
      </w:pPr>
    </w:p>
    <w:p w14:paraId="06B798B3" w14:textId="77777777" w:rsidR="003A3C2B" w:rsidRPr="009B5827" w:rsidRDefault="00000000" w:rsidP="009B5827">
      <w:pPr>
        <w:pStyle w:val="BodyText"/>
        <w:spacing w:before="204" w:line="564" w:lineRule="auto"/>
        <w:ind w:left="200" w:right="6532"/>
        <w:jc w:val="both"/>
        <w:rPr>
          <w:sz w:val="24"/>
          <w:szCs w:val="24"/>
        </w:rPr>
      </w:pPr>
      <w:r w:rsidRPr="009B5827">
        <w:rPr>
          <w:b/>
          <w:bCs/>
          <w:w w:val="105"/>
          <w:sz w:val="24"/>
          <w:szCs w:val="24"/>
          <w:u w:val="single"/>
        </w:rPr>
        <w:t>Research</w:t>
      </w:r>
      <w:r w:rsidRPr="009B5827">
        <w:rPr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9B5827">
        <w:rPr>
          <w:b/>
          <w:bCs/>
          <w:w w:val="105"/>
          <w:sz w:val="24"/>
          <w:szCs w:val="24"/>
          <w:u w:val="single"/>
        </w:rPr>
        <w:t>Award</w:t>
      </w:r>
      <w:r w:rsidRPr="009B5827">
        <w:rPr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9B5827">
        <w:rPr>
          <w:b/>
          <w:bCs/>
          <w:w w:val="105"/>
          <w:sz w:val="24"/>
          <w:szCs w:val="24"/>
          <w:u w:val="single"/>
        </w:rPr>
        <w:t>Details</w:t>
      </w:r>
      <w:r w:rsidRPr="009B5827">
        <w:rPr>
          <w:w w:val="105"/>
          <w:sz w:val="24"/>
          <w:szCs w:val="24"/>
        </w:rPr>
        <w:t xml:space="preserve"> </w:t>
      </w:r>
      <w:r w:rsidRPr="009B5827">
        <w:rPr>
          <w:spacing w:val="-2"/>
          <w:w w:val="105"/>
          <w:sz w:val="24"/>
          <w:szCs w:val="24"/>
        </w:rPr>
        <w:t>Definition:</w:t>
      </w:r>
    </w:p>
    <w:p w14:paraId="4C69C792" w14:textId="77777777" w:rsidR="003A3C2B" w:rsidRPr="009B5827" w:rsidRDefault="00000000" w:rsidP="009B5827">
      <w:pPr>
        <w:pStyle w:val="BodyText"/>
        <w:spacing w:line="256" w:lineRule="auto"/>
        <w:ind w:left="199"/>
        <w:jc w:val="both"/>
        <w:rPr>
          <w:sz w:val="24"/>
          <w:szCs w:val="24"/>
        </w:rPr>
      </w:pPr>
      <w:r w:rsidRPr="009B5827">
        <w:rPr>
          <w:w w:val="105"/>
          <w:sz w:val="24"/>
          <w:szCs w:val="24"/>
        </w:rPr>
        <w:t>The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award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is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given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for</w:t>
      </w:r>
      <w:r w:rsidRPr="009B5827">
        <w:rPr>
          <w:spacing w:val="-1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academic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research</w:t>
      </w:r>
      <w:r w:rsidRPr="009B5827">
        <w:rPr>
          <w:spacing w:val="-1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within</w:t>
      </w:r>
      <w:r w:rsidRPr="009B5827">
        <w:rPr>
          <w:spacing w:val="-1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the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current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practice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of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the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applicant’s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field;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it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excludes</w:t>
      </w:r>
      <w:r w:rsidRPr="009B5827">
        <w:rPr>
          <w:spacing w:val="-2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activity</w:t>
      </w:r>
      <w:r w:rsidRPr="009B5827">
        <w:rPr>
          <w:spacing w:val="-1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in the creative and performing arts. One award for master’s level students and one award for doctoral level students will be given.</w:t>
      </w:r>
    </w:p>
    <w:p w14:paraId="1119FCE4" w14:textId="77777777" w:rsidR="003A3C2B" w:rsidRPr="009B5827" w:rsidRDefault="003A3C2B" w:rsidP="009B5827">
      <w:pPr>
        <w:pStyle w:val="BodyText"/>
        <w:spacing w:before="11"/>
        <w:jc w:val="both"/>
        <w:rPr>
          <w:sz w:val="24"/>
          <w:szCs w:val="24"/>
        </w:rPr>
      </w:pPr>
    </w:p>
    <w:p w14:paraId="2D0769EE" w14:textId="77777777" w:rsidR="003A3C2B" w:rsidRPr="009B5827" w:rsidRDefault="00000000" w:rsidP="009B5827">
      <w:pPr>
        <w:pStyle w:val="BodyText"/>
        <w:ind w:left="200"/>
        <w:jc w:val="both"/>
        <w:rPr>
          <w:sz w:val="24"/>
          <w:szCs w:val="24"/>
        </w:rPr>
      </w:pPr>
      <w:r w:rsidRPr="009B5827">
        <w:rPr>
          <w:spacing w:val="-2"/>
          <w:w w:val="105"/>
          <w:sz w:val="24"/>
          <w:szCs w:val="24"/>
        </w:rPr>
        <w:t>Eligibility:</w:t>
      </w:r>
    </w:p>
    <w:p w14:paraId="1077A4A8" w14:textId="77777777" w:rsidR="003A3C2B" w:rsidRPr="009B5827" w:rsidRDefault="003A3C2B" w:rsidP="009B5827">
      <w:pPr>
        <w:pStyle w:val="BodyText"/>
        <w:spacing w:before="9"/>
        <w:jc w:val="both"/>
        <w:rPr>
          <w:sz w:val="24"/>
          <w:szCs w:val="24"/>
        </w:rPr>
      </w:pPr>
    </w:p>
    <w:p w14:paraId="58F488A9" w14:textId="317719A6" w:rsidR="003A3C2B" w:rsidRPr="009B5827" w:rsidRDefault="009B5827" w:rsidP="009B5827">
      <w:pPr>
        <w:pStyle w:val="BodyText"/>
        <w:spacing w:line="259" w:lineRule="auto"/>
        <w:ind w:left="20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The graduate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student</w:t>
      </w:r>
      <w:r w:rsidR="00000000" w:rsidRPr="009B5827">
        <w:rPr>
          <w:spacing w:val="-2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must</w:t>
      </w:r>
      <w:r w:rsidR="00000000" w:rsidRPr="009B5827">
        <w:rPr>
          <w:spacing w:val="-2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be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currently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enrolled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in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a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degree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within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the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College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of</w:t>
      </w:r>
      <w:r w:rsidR="00000000" w:rsidRPr="009B5827">
        <w:rPr>
          <w:spacing w:val="-2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Communication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and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Fine</w:t>
      </w:r>
      <w:r w:rsidR="00000000" w:rsidRPr="009B5827">
        <w:rPr>
          <w:spacing w:val="-1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Arts.</w:t>
      </w:r>
      <w:r w:rsidR="00000000" w:rsidRPr="009B5827">
        <w:rPr>
          <w:spacing w:val="-2"/>
          <w:w w:val="105"/>
          <w:sz w:val="24"/>
          <w:szCs w:val="24"/>
        </w:rPr>
        <w:t xml:space="preserve"> </w:t>
      </w:r>
      <w:r w:rsidR="00000000" w:rsidRPr="009B5827">
        <w:rPr>
          <w:w w:val="105"/>
          <w:sz w:val="24"/>
          <w:szCs w:val="24"/>
        </w:rPr>
        <w:t>A substantial portion of the research should have been completed while enrolled in the current degree.</w:t>
      </w:r>
    </w:p>
    <w:p w14:paraId="382BAE1C" w14:textId="77777777" w:rsidR="003A3C2B" w:rsidRPr="009B5827" w:rsidRDefault="003A3C2B" w:rsidP="009B5827">
      <w:pPr>
        <w:pStyle w:val="BodyText"/>
        <w:spacing w:before="8"/>
        <w:jc w:val="both"/>
        <w:rPr>
          <w:sz w:val="24"/>
          <w:szCs w:val="24"/>
        </w:rPr>
      </w:pPr>
    </w:p>
    <w:p w14:paraId="7EC34587" w14:textId="77777777" w:rsidR="003A3C2B" w:rsidRPr="009B5827" w:rsidRDefault="00000000" w:rsidP="009B5827">
      <w:pPr>
        <w:pStyle w:val="BodyText"/>
        <w:ind w:left="200"/>
        <w:jc w:val="both"/>
        <w:rPr>
          <w:sz w:val="24"/>
          <w:szCs w:val="24"/>
        </w:rPr>
      </w:pPr>
      <w:r w:rsidRPr="009B5827">
        <w:rPr>
          <w:spacing w:val="-2"/>
          <w:w w:val="105"/>
          <w:sz w:val="24"/>
          <w:szCs w:val="24"/>
        </w:rPr>
        <w:t>Award:</w:t>
      </w:r>
    </w:p>
    <w:p w14:paraId="244F58AF" w14:textId="77777777" w:rsidR="003A3C2B" w:rsidRPr="009B5827" w:rsidRDefault="003A3C2B" w:rsidP="009B5827">
      <w:pPr>
        <w:pStyle w:val="BodyText"/>
        <w:spacing w:before="7"/>
        <w:jc w:val="both"/>
        <w:rPr>
          <w:sz w:val="24"/>
          <w:szCs w:val="24"/>
        </w:rPr>
      </w:pPr>
    </w:p>
    <w:p w14:paraId="130A092B" w14:textId="7C940D86" w:rsidR="003A3C2B" w:rsidRPr="009B5827" w:rsidRDefault="00000000" w:rsidP="009B5827">
      <w:pPr>
        <w:pStyle w:val="BodyText"/>
        <w:ind w:left="200"/>
        <w:jc w:val="both"/>
        <w:rPr>
          <w:sz w:val="24"/>
          <w:szCs w:val="24"/>
        </w:rPr>
      </w:pPr>
      <w:r w:rsidRPr="009B5827">
        <w:rPr>
          <w:w w:val="105"/>
          <w:sz w:val="24"/>
          <w:szCs w:val="24"/>
        </w:rPr>
        <w:t>The</w:t>
      </w:r>
      <w:r w:rsidRPr="009B5827">
        <w:rPr>
          <w:spacing w:val="-7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award</w:t>
      </w:r>
      <w:r w:rsidRPr="009B5827">
        <w:rPr>
          <w:spacing w:val="-7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includes</w:t>
      </w:r>
      <w:r w:rsidRPr="009B5827">
        <w:rPr>
          <w:spacing w:val="-5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</w:t>
      </w:r>
      <w:r w:rsidRPr="009B5827">
        <w:rPr>
          <w:spacing w:val="-7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plaque,</w:t>
      </w:r>
      <w:r w:rsidRPr="009B5827">
        <w:rPr>
          <w:spacing w:val="-6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recognition</w:t>
      </w:r>
      <w:r w:rsidRPr="009B5827">
        <w:rPr>
          <w:spacing w:val="-6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at</w:t>
      </w:r>
      <w:r w:rsidRPr="009B5827">
        <w:rPr>
          <w:spacing w:val="-6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the</w:t>
      </w:r>
      <w:r w:rsidRPr="009B5827">
        <w:rPr>
          <w:spacing w:val="-7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annual</w:t>
      </w:r>
      <w:r w:rsidRPr="009B5827">
        <w:rPr>
          <w:spacing w:val="-7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UofM</w:t>
      </w:r>
      <w:r w:rsidRPr="009B5827">
        <w:rPr>
          <w:spacing w:val="-5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Honors</w:t>
      </w:r>
      <w:r w:rsidRPr="009B5827">
        <w:rPr>
          <w:spacing w:val="-7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Assembly,</w:t>
      </w:r>
      <w:r w:rsidRPr="009B5827">
        <w:rPr>
          <w:spacing w:val="-6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and</w:t>
      </w:r>
      <w:r w:rsidRPr="009B5827">
        <w:rPr>
          <w:spacing w:val="-6"/>
          <w:w w:val="105"/>
          <w:sz w:val="24"/>
          <w:szCs w:val="24"/>
        </w:rPr>
        <w:t xml:space="preserve"> </w:t>
      </w:r>
      <w:r w:rsidR="009B5827">
        <w:rPr>
          <w:spacing w:val="-6"/>
          <w:w w:val="105"/>
          <w:sz w:val="24"/>
          <w:szCs w:val="24"/>
        </w:rPr>
        <w:t xml:space="preserve">a </w:t>
      </w:r>
      <w:r w:rsidRPr="009B5827">
        <w:rPr>
          <w:w w:val="105"/>
          <w:sz w:val="24"/>
          <w:szCs w:val="24"/>
        </w:rPr>
        <w:t>small</w:t>
      </w:r>
      <w:r w:rsidRPr="009B5827">
        <w:rPr>
          <w:spacing w:val="-6"/>
          <w:w w:val="105"/>
          <w:sz w:val="24"/>
          <w:szCs w:val="24"/>
        </w:rPr>
        <w:t xml:space="preserve"> </w:t>
      </w:r>
      <w:r w:rsidRPr="009B5827">
        <w:rPr>
          <w:w w:val="105"/>
          <w:sz w:val="24"/>
          <w:szCs w:val="24"/>
        </w:rPr>
        <w:t>monetary</w:t>
      </w:r>
      <w:r w:rsidRPr="009B5827">
        <w:rPr>
          <w:spacing w:val="-5"/>
          <w:w w:val="105"/>
          <w:sz w:val="24"/>
          <w:szCs w:val="24"/>
        </w:rPr>
        <w:t xml:space="preserve"> </w:t>
      </w:r>
      <w:r w:rsidRPr="009B5827">
        <w:rPr>
          <w:spacing w:val="-2"/>
          <w:w w:val="105"/>
          <w:sz w:val="24"/>
          <w:szCs w:val="24"/>
        </w:rPr>
        <w:t>award.</w:t>
      </w:r>
    </w:p>
    <w:sectPr w:rsidR="003A3C2B" w:rsidRPr="009B5827">
      <w:type w:val="continuous"/>
      <w:pgSz w:w="12240" w:h="15840"/>
      <w:pgMar w:top="1340" w:right="1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C2B"/>
    <w:rsid w:val="003A3C2B"/>
    <w:rsid w:val="00561B60"/>
    <w:rsid w:val="009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C9EA709"/>
  <w15:docId w15:val="{6FBD8F5E-D8AB-43E8-ABB5-A9F8FBA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8"/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946</Characters>
  <Application>Microsoft Office Word</Application>
  <DocSecurity>0</DocSecurity>
  <Lines>49</Lines>
  <Paragraphs>19</Paragraphs>
  <ScaleCrop>false</ScaleCrop>
  <Company>The University of Memphis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Document5</dc:title>
  <cp:lastModifiedBy>Scott Pickey (bspickey)</cp:lastModifiedBy>
  <cp:revision>2</cp:revision>
  <dcterms:created xsi:type="dcterms:W3CDTF">2023-01-10T19:52:00Z</dcterms:created>
  <dcterms:modified xsi:type="dcterms:W3CDTF">2023-01-10T19:52:00Z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Mac OS X 10.13.6 Quartz PDFContext</vt:lpwstr>
  </property>
  <property fmtid="{D5CDD505-2E9C-101B-9397-08002B2CF9AE}" pid="6" name="GrammarlyDocumentId">
    <vt:lpwstr>e7fa2c4501256bfb2e4fb89b623ab3cd7fe76beb1c841d195af8b190b3fb8546</vt:lpwstr>
  </property>
</Properties>
</file>