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88797" w14:textId="77777777" w:rsidR="00234806" w:rsidRDefault="007A45E6">
      <w:pPr>
        <w:pStyle w:val="Title"/>
      </w:pPr>
      <w:r>
        <w:t>Curriculum Vitae</w:t>
      </w:r>
    </w:p>
    <w:p w14:paraId="5A968DC9" w14:textId="77777777" w:rsidR="00234806" w:rsidRDefault="00234806">
      <w:pPr>
        <w:tabs>
          <w:tab w:val="left" w:pos="0"/>
          <w:tab w:val="right" w:pos="9541"/>
          <w:tab w:val="left" w:pos="10080"/>
          <w:tab w:val="right" w:pos="10800"/>
        </w:tabs>
        <w:jc w:val="center"/>
      </w:pPr>
    </w:p>
    <w:p w14:paraId="5CCA415E" w14:textId="77777777" w:rsidR="00234806" w:rsidRDefault="007A45E6">
      <w:pPr>
        <w:tabs>
          <w:tab w:val="left" w:pos="0"/>
          <w:tab w:val="right" w:pos="9541"/>
          <w:tab w:val="left" w:pos="10080"/>
          <w:tab w:val="right" w:pos="10800"/>
        </w:tabs>
        <w:jc w:val="center"/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>John Marshall Gilmore</w:t>
      </w:r>
    </w:p>
    <w:p w14:paraId="301CEEDF" w14:textId="382A1C10" w:rsidR="00234806" w:rsidRDefault="00A82124">
      <w:pPr>
        <w:tabs>
          <w:tab w:val="left" w:pos="0"/>
          <w:tab w:val="right" w:pos="9541"/>
          <w:tab w:val="left" w:pos="10080"/>
          <w:tab w:val="right" w:pos="10800"/>
        </w:tabs>
        <w:jc w:val="center"/>
        <w:outlineLvl w:val="0"/>
      </w:pPr>
      <w:r>
        <w:t>310 Manning Hall</w:t>
      </w:r>
      <w:r w:rsidR="00AD6C2F">
        <w:t xml:space="preserve">, </w:t>
      </w:r>
      <w:r w:rsidR="00AD6C2F" w:rsidRPr="00AD6C2F">
        <w:t>Memphis, TN 38152</w:t>
      </w:r>
    </w:p>
    <w:p w14:paraId="6104ACB0" w14:textId="77777777" w:rsidR="00234806" w:rsidRDefault="007A45E6">
      <w:pPr>
        <w:tabs>
          <w:tab w:val="left" w:pos="0"/>
          <w:tab w:val="right" w:pos="9541"/>
          <w:tab w:val="left" w:pos="10080"/>
          <w:tab w:val="right" w:pos="10800"/>
        </w:tabs>
        <w:jc w:val="center"/>
        <w:outlineLvl w:val="0"/>
      </w:pPr>
      <w:r>
        <w:t>jmgilmor@memphis.edu</w:t>
      </w:r>
    </w:p>
    <w:p w14:paraId="0B61C750" w14:textId="77777777" w:rsidR="00234806" w:rsidRDefault="00234806">
      <w:pPr>
        <w:tabs>
          <w:tab w:val="left" w:pos="0"/>
          <w:tab w:val="right" w:pos="9541"/>
          <w:tab w:val="left" w:pos="10080"/>
          <w:tab w:val="right" w:pos="10800"/>
        </w:tabs>
        <w:rPr>
          <w:sz w:val="22"/>
        </w:rPr>
      </w:pPr>
    </w:p>
    <w:p w14:paraId="412806B4" w14:textId="77777777" w:rsidR="00234806" w:rsidRDefault="007A45E6">
      <w:pPr>
        <w:pStyle w:val="Heading1"/>
      </w:pPr>
      <w:r>
        <w:t>EDUCATION</w:t>
      </w:r>
    </w:p>
    <w:p w14:paraId="3795FB89" w14:textId="77777777" w:rsidR="00234806" w:rsidRDefault="007A45E6">
      <w:pPr>
        <w:tabs>
          <w:tab w:val="left" w:pos="0"/>
          <w:tab w:val="left" w:pos="750"/>
          <w:tab w:val="right" w:pos="9541"/>
          <w:tab w:val="left" w:pos="10080"/>
          <w:tab w:val="right" w:pos="10800"/>
        </w:tabs>
        <w:outlineLvl w:val="0"/>
      </w:pPr>
      <w:r>
        <w:rPr>
          <w:b/>
          <w:bCs/>
        </w:rPr>
        <w:t>University of Memphis</w:t>
      </w:r>
      <w:r>
        <w:t xml:space="preserve">, Memphis, Tennessee </w:t>
      </w:r>
    </w:p>
    <w:p w14:paraId="0FDF8FF0" w14:textId="77777777" w:rsidR="00234806" w:rsidRDefault="007A45E6">
      <w:pPr>
        <w:tabs>
          <w:tab w:val="left" w:pos="0"/>
          <w:tab w:val="left" w:pos="750"/>
          <w:tab w:val="right" w:pos="9541"/>
          <w:tab w:val="left" w:pos="10080"/>
          <w:tab w:val="right" w:pos="10800"/>
        </w:tabs>
        <w:outlineLvl w:val="0"/>
      </w:pPr>
      <w:r>
        <w:rPr>
          <w:b/>
          <w:bCs/>
        </w:rPr>
        <w:t>M. A.</w:t>
      </w:r>
      <w:r>
        <w:t xml:space="preserve"> in Anthropology, 1999</w:t>
      </w:r>
      <w:bookmarkStart w:id="0" w:name="_GoBack"/>
      <w:bookmarkEnd w:id="0"/>
    </w:p>
    <w:p w14:paraId="0EA1A383" w14:textId="77777777" w:rsidR="00234806" w:rsidRDefault="00234806">
      <w:pPr>
        <w:tabs>
          <w:tab w:val="left" w:pos="0"/>
          <w:tab w:val="left" w:pos="750"/>
          <w:tab w:val="right" w:pos="9541"/>
          <w:tab w:val="left" w:pos="10080"/>
          <w:tab w:val="right" w:pos="10800"/>
        </w:tabs>
        <w:outlineLvl w:val="0"/>
      </w:pPr>
    </w:p>
    <w:p w14:paraId="6A0A8A57" w14:textId="77777777" w:rsidR="00234806" w:rsidRDefault="007A45E6">
      <w:pPr>
        <w:tabs>
          <w:tab w:val="left" w:pos="0"/>
          <w:tab w:val="left" w:pos="750"/>
          <w:tab w:val="right" w:pos="9541"/>
          <w:tab w:val="left" w:pos="10080"/>
          <w:tab w:val="right" w:pos="10800"/>
        </w:tabs>
        <w:outlineLvl w:val="0"/>
      </w:pPr>
      <w:r>
        <w:rPr>
          <w:b/>
          <w:bCs/>
        </w:rPr>
        <w:t>Southern Methodist University</w:t>
      </w:r>
      <w:r>
        <w:t>, Dallas, Texas</w:t>
      </w:r>
    </w:p>
    <w:p w14:paraId="316A1CD3" w14:textId="77777777" w:rsidR="00234806" w:rsidRDefault="007A45E6">
      <w:pPr>
        <w:tabs>
          <w:tab w:val="left" w:pos="0"/>
          <w:tab w:val="right" w:pos="9541"/>
          <w:tab w:val="left" w:pos="10080"/>
          <w:tab w:val="right" w:pos="10800"/>
        </w:tabs>
        <w:outlineLvl w:val="0"/>
      </w:pPr>
      <w:r>
        <w:rPr>
          <w:b/>
          <w:bCs/>
        </w:rPr>
        <w:t>M Div</w:t>
      </w:r>
      <w:r>
        <w:t xml:space="preserve">., Perkins School of Theology, 1987 </w:t>
      </w:r>
    </w:p>
    <w:p w14:paraId="4EE08FBC" w14:textId="77777777" w:rsidR="00234806" w:rsidRDefault="00234806">
      <w:pPr>
        <w:tabs>
          <w:tab w:val="left" w:pos="0"/>
          <w:tab w:val="left" w:pos="750"/>
          <w:tab w:val="right" w:pos="9541"/>
          <w:tab w:val="left" w:pos="10080"/>
          <w:tab w:val="right" w:pos="10800"/>
        </w:tabs>
        <w:outlineLvl w:val="0"/>
        <w:rPr>
          <w:b/>
          <w:sz w:val="28"/>
        </w:rPr>
      </w:pPr>
    </w:p>
    <w:p w14:paraId="17F70B45" w14:textId="77777777" w:rsidR="00234806" w:rsidRDefault="007A45E6">
      <w:pPr>
        <w:tabs>
          <w:tab w:val="left" w:pos="0"/>
          <w:tab w:val="left" w:pos="750"/>
          <w:tab w:val="right" w:pos="9541"/>
          <w:tab w:val="left" w:pos="10080"/>
          <w:tab w:val="right" w:pos="10800"/>
        </w:tabs>
        <w:outlineLvl w:val="0"/>
        <w:rPr>
          <w:b/>
          <w:sz w:val="28"/>
        </w:rPr>
      </w:pPr>
      <w:r>
        <w:rPr>
          <w:b/>
          <w:bCs/>
        </w:rPr>
        <w:t>Ohio University</w:t>
      </w:r>
      <w:r>
        <w:t>, Athens, Ohio</w:t>
      </w:r>
    </w:p>
    <w:p w14:paraId="7B782616" w14:textId="77777777" w:rsidR="00234806" w:rsidRDefault="007A45E6">
      <w:pPr>
        <w:tabs>
          <w:tab w:val="left" w:pos="0"/>
          <w:tab w:val="left" w:pos="750"/>
          <w:tab w:val="right" w:pos="9541"/>
          <w:tab w:val="left" w:pos="10080"/>
          <w:tab w:val="right" w:pos="10800"/>
        </w:tabs>
        <w:outlineLvl w:val="0"/>
      </w:pPr>
      <w:r>
        <w:t xml:space="preserve">BSJ, </w:t>
      </w:r>
      <w:r>
        <w:rPr>
          <w:i/>
          <w:iCs/>
        </w:rPr>
        <w:t>cum laude</w:t>
      </w:r>
      <w:r>
        <w:t xml:space="preserve"> in Advertising-Management, 1983</w:t>
      </w:r>
    </w:p>
    <w:p w14:paraId="4B5A19E5" w14:textId="77777777" w:rsidR="00234806" w:rsidRDefault="00234806">
      <w:pPr>
        <w:tabs>
          <w:tab w:val="left" w:pos="0"/>
          <w:tab w:val="left" w:pos="750"/>
          <w:tab w:val="right" w:pos="9541"/>
          <w:tab w:val="left" w:pos="10080"/>
          <w:tab w:val="right" w:pos="10800"/>
        </w:tabs>
        <w:outlineLvl w:val="0"/>
      </w:pPr>
    </w:p>
    <w:p w14:paraId="5AA0426D" w14:textId="77777777" w:rsidR="00234806" w:rsidRDefault="007A45E6">
      <w:pPr>
        <w:pStyle w:val="Heading1"/>
        <w:rPr>
          <w:bCs/>
        </w:rPr>
      </w:pPr>
      <w:r>
        <w:rPr>
          <w:bCs/>
        </w:rPr>
        <w:t>FELLOWSHIP</w:t>
      </w:r>
    </w:p>
    <w:p w14:paraId="51214070" w14:textId="77777777" w:rsidR="00234806" w:rsidRDefault="007A45E6">
      <w:pPr>
        <w:tabs>
          <w:tab w:val="left" w:pos="0"/>
          <w:tab w:val="left" w:pos="750"/>
          <w:tab w:val="right" w:pos="9541"/>
          <w:tab w:val="left" w:pos="10080"/>
          <w:tab w:val="right" w:pos="10800"/>
        </w:tabs>
        <w:outlineLvl w:val="0"/>
      </w:pPr>
      <w:bookmarkStart w:id="1" w:name="_Hlk520198787"/>
      <w:r>
        <w:t>HUD Community Builder Fellowship</w:t>
      </w:r>
      <w:bookmarkEnd w:id="1"/>
      <w:r>
        <w:t xml:space="preserve">, University of Memphis, 1998-1999 </w:t>
      </w:r>
    </w:p>
    <w:p w14:paraId="03B1F7A9" w14:textId="77777777" w:rsidR="00234806" w:rsidRDefault="00234806">
      <w:pPr>
        <w:tabs>
          <w:tab w:val="left" w:pos="0"/>
          <w:tab w:val="right" w:pos="9541"/>
          <w:tab w:val="left" w:pos="10080"/>
          <w:tab w:val="right" w:pos="10800"/>
        </w:tabs>
      </w:pPr>
    </w:p>
    <w:p w14:paraId="5D76C23E" w14:textId="77777777" w:rsidR="00234806" w:rsidRDefault="007A45E6">
      <w:pPr>
        <w:pStyle w:val="Heading1"/>
        <w:tabs>
          <w:tab w:val="clear" w:pos="750"/>
        </w:tabs>
        <w:rPr>
          <w:bCs/>
        </w:rPr>
      </w:pPr>
      <w:r>
        <w:rPr>
          <w:bCs/>
        </w:rPr>
        <w:t>TEACHING EXPERIENCE</w:t>
      </w:r>
    </w:p>
    <w:p w14:paraId="3006B90A" w14:textId="77777777" w:rsidR="003E0E0A" w:rsidRDefault="003E0E0A" w:rsidP="003E0E0A">
      <w:r w:rsidRPr="003E0E0A">
        <w:rPr>
          <w:b/>
        </w:rPr>
        <w:t>Christian Brothers University</w:t>
      </w:r>
      <w:r>
        <w:t>, Memphis, Tennessee</w:t>
      </w:r>
    </w:p>
    <w:p w14:paraId="0CF5796C" w14:textId="77777777" w:rsidR="00C03583" w:rsidRDefault="00C03583" w:rsidP="003E0E0A">
      <w:pPr>
        <w:rPr>
          <w:b/>
        </w:rPr>
      </w:pPr>
      <w:r w:rsidRPr="00C03583">
        <w:rPr>
          <w:b/>
        </w:rPr>
        <w:t>Adjunct Professor</w:t>
      </w:r>
    </w:p>
    <w:p w14:paraId="403FCDF8" w14:textId="79283992" w:rsidR="00C03583" w:rsidRDefault="00C03583" w:rsidP="003E0E0A">
      <w:r>
        <w:t xml:space="preserve">College of Adult </w:t>
      </w:r>
      <w:r w:rsidR="009E4BF8">
        <w:t xml:space="preserve">and </w:t>
      </w:r>
      <w:r>
        <w:t>Professional Studies, 2016-present</w:t>
      </w:r>
    </w:p>
    <w:p w14:paraId="6ACD8399" w14:textId="77777777" w:rsidR="00C03583" w:rsidRDefault="00C03583" w:rsidP="003E0E0A">
      <w:r>
        <w:t>Courses taught include:</w:t>
      </w:r>
    </w:p>
    <w:p w14:paraId="693E82FC" w14:textId="4EFDC17E" w:rsidR="00C03583" w:rsidRDefault="00C03583" w:rsidP="003E0E0A">
      <w:r>
        <w:t xml:space="preserve">   </w:t>
      </w:r>
      <w:r w:rsidR="009E4BF8">
        <w:t>C</w:t>
      </w:r>
      <w:r>
        <w:t>ANT</w:t>
      </w:r>
      <w:r w:rsidR="009E4BF8">
        <w:t>1</w:t>
      </w:r>
      <w:r>
        <w:t>60</w:t>
      </w:r>
      <w:bookmarkStart w:id="2" w:name="_Hlk520199266"/>
      <w:r>
        <w:t>: Cultural Anthropology</w:t>
      </w:r>
      <w:r w:rsidR="009E4BF8">
        <w:t xml:space="preserve"> (hybrid and online)</w:t>
      </w:r>
    </w:p>
    <w:p w14:paraId="1E33E7DF" w14:textId="48011553" w:rsidR="00C03583" w:rsidRDefault="00C03583" w:rsidP="003E0E0A">
      <w:r>
        <w:t xml:space="preserve">   </w:t>
      </w:r>
      <w:r w:rsidR="009E4BF8">
        <w:t>C</w:t>
      </w:r>
      <w:r>
        <w:t>SOC101: Introduction to Sociology</w:t>
      </w:r>
      <w:r w:rsidR="009E4BF8">
        <w:t xml:space="preserve"> (hybrid and online)</w:t>
      </w:r>
    </w:p>
    <w:p w14:paraId="5542C35D" w14:textId="03B24ABF" w:rsidR="009E4BF8" w:rsidRDefault="009E4BF8" w:rsidP="003E0E0A">
      <w:r>
        <w:t xml:space="preserve">   CRS391: Religion in American Public Life (online)</w:t>
      </w:r>
    </w:p>
    <w:p w14:paraId="14E0092C" w14:textId="2712ED5A" w:rsidR="009E4BF8" w:rsidRDefault="009E4BF8" w:rsidP="003E0E0A">
      <w:r>
        <w:t xml:space="preserve">   CRS217: Old Testament-Hebrew Scripture (online)</w:t>
      </w:r>
    </w:p>
    <w:bookmarkEnd w:id="2"/>
    <w:p w14:paraId="0A35BACD" w14:textId="4546CBB1" w:rsidR="009E4BF8" w:rsidRPr="003E0E0A" w:rsidRDefault="009E4BF8" w:rsidP="003E0E0A">
      <w:r>
        <w:t xml:space="preserve">    </w:t>
      </w:r>
      <w:r>
        <w:tab/>
      </w:r>
    </w:p>
    <w:p w14:paraId="4853262F" w14:textId="77777777" w:rsidR="00234806" w:rsidRDefault="007A45E6">
      <w:pPr>
        <w:tabs>
          <w:tab w:val="left" w:pos="0"/>
          <w:tab w:val="right" w:pos="9541"/>
          <w:tab w:val="left" w:pos="10080"/>
          <w:tab w:val="right" w:pos="10800"/>
        </w:tabs>
      </w:pPr>
      <w:r>
        <w:rPr>
          <w:b/>
          <w:bCs/>
        </w:rPr>
        <w:t>University of Memphis</w:t>
      </w:r>
      <w:r>
        <w:t>, Memphis, Tennessee</w:t>
      </w:r>
    </w:p>
    <w:p w14:paraId="38ECC08D" w14:textId="77777777" w:rsidR="00234806" w:rsidRDefault="007A45E6">
      <w:pPr>
        <w:tabs>
          <w:tab w:val="left" w:pos="0"/>
          <w:tab w:val="right" w:pos="9541"/>
          <w:tab w:val="left" w:pos="10080"/>
          <w:tab w:val="right" w:pos="10800"/>
        </w:tabs>
      </w:pPr>
      <w:r>
        <w:rPr>
          <w:b/>
          <w:bCs/>
        </w:rPr>
        <w:t>Part-time Instructor</w:t>
      </w:r>
      <w:r>
        <w:t xml:space="preserve">, Graduate Teaching Faculty Status </w:t>
      </w:r>
    </w:p>
    <w:p w14:paraId="6DA3B524" w14:textId="77777777" w:rsidR="00234806" w:rsidRDefault="007A45E6">
      <w:pPr>
        <w:tabs>
          <w:tab w:val="left" w:pos="0"/>
          <w:tab w:val="right" w:pos="9541"/>
          <w:tab w:val="left" w:pos="10080"/>
          <w:tab w:val="right" w:pos="10800"/>
        </w:tabs>
      </w:pPr>
      <w:r>
        <w:t>Department of Anthropology, 1999-present</w:t>
      </w:r>
    </w:p>
    <w:p w14:paraId="3C6910B4" w14:textId="77777777" w:rsidR="00234806" w:rsidRDefault="007A45E6">
      <w:pPr>
        <w:tabs>
          <w:tab w:val="left" w:pos="0"/>
          <w:tab w:val="right" w:pos="9541"/>
          <w:tab w:val="left" w:pos="10080"/>
          <w:tab w:val="right" w:pos="10800"/>
        </w:tabs>
      </w:pPr>
      <w:r>
        <w:t>Courses taught include:</w:t>
      </w:r>
    </w:p>
    <w:p w14:paraId="25B28F27" w14:textId="77777777" w:rsidR="00234806" w:rsidRDefault="007A45E6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t xml:space="preserve">  </w:t>
      </w:r>
      <w:r w:rsidR="00C03583">
        <w:t>ANTH</w:t>
      </w:r>
      <w:r>
        <w:t xml:space="preserve"> 1200- Introduction to Cultural Anthropology</w:t>
      </w:r>
    </w:p>
    <w:p w14:paraId="4E2A82C4" w14:textId="77777777" w:rsidR="00234806" w:rsidRDefault="007A45E6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t xml:space="preserve">  </w:t>
      </w:r>
      <w:bookmarkStart w:id="3" w:name="_Hlk520198970"/>
      <w:r w:rsidR="00C03583">
        <w:t>ANTH</w:t>
      </w:r>
      <w:r>
        <w:t xml:space="preserve"> 3242</w:t>
      </w:r>
      <w:bookmarkEnd w:id="3"/>
      <w:r>
        <w:t xml:space="preserve">- </w:t>
      </w:r>
      <w:bookmarkStart w:id="4" w:name="_Hlk520198944"/>
      <w:r>
        <w:t>The Peoples of Africa</w:t>
      </w:r>
      <w:bookmarkEnd w:id="4"/>
    </w:p>
    <w:p w14:paraId="4FE76A80" w14:textId="77777777" w:rsidR="00C03583" w:rsidRDefault="00C03583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t xml:space="preserve">  ANTH 3253- </w:t>
      </w:r>
      <w:bookmarkStart w:id="5" w:name="_Hlk520199016"/>
      <w:r>
        <w:t xml:space="preserve">Magic and Religion </w:t>
      </w:r>
      <w:bookmarkEnd w:id="5"/>
    </w:p>
    <w:p w14:paraId="7BED8D68" w14:textId="77777777" w:rsidR="00234806" w:rsidRDefault="007A45E6">
      <w:pPr>
        <w:tabs>
          <w:tab w:val="left" w:pos="0"/>
          <w:tab w:val="right" w:pos="9541"/>
          <w:tab w:val="left" w:pos="10080"/>
          <w:tab w:val="right" w:pos="10800"/>
        </w:tabs>
      </w:pPr>
      <w:r>
        <w:t xml:space="preserve">  </w:t>
      </w:r>
      <w:r w:rsidR="00C03583">
        <w:t>ANTH</w:t>
      </w:r>
      <w:r>
        <w:t xml:space="preserve"> 4253/62</w:t>
      </w:r>
      <w:r w:rsidR="002B1154">
        <w:t>53</w:t>
      </w:r>
      <w:r>
        <w:t>- The Anthropology of Religion</w:t>
      </w:r>
    </w:p>
    <w:p w14:paraId="6356D7F9" w14:textId="77777777" w:rsidR="00234806" w:rsidRDefault="007A45E6">
      <w:pPr>
        <w:tabs>
          <w:tab w:val="left" w:pos="0"/>
          <w:tab w:val="right" w:pos="9541"/>
          <w:tab w:val="left" w:pos="10080"/>
          <w:tab w:val="right" w:pos="10800"/>
        </w:tabs>
      </w:pPr>
      <w:r>
        <w:t xml:space="preserve">  </w:t>
      </w:r>
      <w:bookmarkStart w:id="6" w:name="_Hlk520199107"/>
      <w:r w:rsidR="00C03583">
        <w:t>ANTH</w:t>
      </w:r>
      <w:r>
        <w:t xml:space="preserve"> 4994/6994- Global Diasporas</w:t>
      </w:r>
    </w:p>
    <w:p w14:paraId="15A85BC7" w14:textId="77777777" w:rsidR="00AF6D8A" w:rsidRDefault="00AF6D8A">
      <w:pPr>
        <w:tabs>
          <w:tab w:val="left" w:pos="0"/>
          <w:tab w:val="right" w:pos="9541"/>
          <w:tab w:val="left" w:pos="10080"/>
          <w:tab w:val="right" w:pos="10800"/>
        </w:tabs>
      </w:pPr>
      <w:r>
        <w:t xml:space="preserve">  AAAS </w:t>
      </w:r>
      <w:r w:rsidR="00166C1C">
        <w:t xml:space="preserve">4100- </w:t>
      </w:r>
      <w:r w:rsidR="00166C1C" w:rsidRPr="00166C1C">
        <w:t>Seminar Afr</w:t>
      </w:r>
      <w:r w:rsidR="00166C1C">
        <w:t>ican</w:t>
      </w:r>
      <w:r w:rsidR="00166C1C" w:rsidRPr="00166C1C">
        <w:t>/Afr</w:t>
      </w:r>
      <w:r w:rsidR="00166C1C">
        <w:t>ican</w:t>
      </w:r>
      <w:r w:rsidR="00166C1C" w:rsidRPr="00166C1C">
        <w:t xml:space="preserve"> Amer</w:t>
      </w:r>
      <w:r w:rsidR="00166C1C">
        <w:t>ican</w:t>
      </w:r>
      <w:r w:rsidR="00166C1C" w:rsidRPr="00166C1C">
        <w:t xml:space="preserve"> Studies</w:t>
      </w:r>
    </w:p>
    <w:p w14:paraId="76D59F7B" w14:textId="77777777" w:rsidR="003674EE" w:rsidRDefault="003674EE">
      <w:pPr>
        <w:tabs>
          <w:tab w:val="left" w:pos="0"/>
          <w:tab w:val="right" w:pos="9541"/>
          <w:tab w:val="left" w:pos="10080"/>
          <w:tab w:val="right" w:pos="10800"/>
        </w:tabs>
      </w:pPr>
      <w:r>
        <w:t xml:space="preserve">  R</w:t>
      </w:r>
      <w:r w:rsidR="00C03583">
        <w:t>EL</w:t>
      </w:r>
      <w:r>
        <w:t xml:space="preserve"> 1100- Introduction to Religion (University College) </w:t>
      </w:r>
      <w:bookmarkEnd w:id="6"/>
      <w:r>
        <w:tab/>
      </w:r>
    </w:p>
    <w:p w14:paraId="7C5428BE" w14:textId="77777777" w:rsidR="00234806" w:rsidRDefault="00234806">
      <w:pPr>
        <w:tabs>
          <w:tab w:val="left" w:pos="0"/>
          <w:tab w:val="right" w:pos="9541"/>
          <w:tab w:val="left" w:pos="10080"/>
          <w:tab w:val="right" w:pos="10800"/>
        </w:tabs>
      </w:pPr>
    </w:p>
    <w:p w14:paraId="43ABF2FD" w14:textId="77777777" w:rsidR="00234806" w:rsidRDefault="007A45E6">
      <w:pPr>
        <w:pStyle w:val="Heading1"/>
        <w:tabs>
          <w:tab w:val="clear" w:pos="750"/>
          <w:tab w:val="clear" w:pos="95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PROFESSIONAL EXPERIENCE</w:t>
      </w:r>
    </w:p>
    <w:p w14:paraId="3695B864" w14:textId="77777777" w:rsidR="00A26270" w:rsidRDefault="00A26270" w:rsidP="00A26270">
      <w:r>
        <w:t>Self-Talk Strategies, Memphis, Tennessee</w:t>
      </w:r>
    </w:p>
    <w:p w14:paraId="28CF9E0F" w14:textId="77777777" w:rsidR="00A26270" w:rsidRDefault="00A26270" w:rsidP="00A26270">
      <w:r>
        <w:t>Principal</w:t>
      </w:r>
      <w:r w:rsidR="00615359">
        <w:t>, June 2015-present</w:t>
      </w:r>
    </w:p>
    <w:p w14:paraId="3FEF7519" w14:textId="77777777" w:rsidR="00A26270" w:rsidRPr="00A26270" w:rsidRDefault="00A26270" w:rsidP="00A26270"/>
    <w:p w14:paraId="606C1D24" w14:textId="77777777" w:rsidR="00275F48" w:rsidRDefault="00275F48" w:rsidP="00275F48">
      <w:r>
        <w:rPr>
          <w:b/>
        </w:rPr>
        <w:t xml:space="preserve">Leadership Memphis, </w:t>
      </w:r>
      <w:r>
        <w:t>Memphis, Tennessee</w:t>
      </w:r>
    </w:p>
    <w:p w14:paraId="2EA6DED9" w14:textId="77777777" w:rsidR="00275F48" w:rsidRPr="00275F48" w:rsidRDefault="00275F48" w:rsidP="00275F48">
      <w:r>
        <w:lastRenderedPageBreak/>
        <w:t>Director of Programs, 2010-</w:t>
      </w:r>
      <w:r w:rsidR="00E11939">
        <w:t>March 2015</w:t>
      </w:r>
    </w:p>
    <w:p w14:paraId="52BFEC78" w14:textId="77777777" w:rsidR="00275F48" w:rsidRPr="00275F48" w:rsidRDefault="00275F48" w:rsidP="00275F48"/>
    <w:p w14:paraId="27DF95EE" w14:textId="77777777" w:rsidR="00234806" w:rsidRDefault="007A45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  <w:rPr>
          <w:szCs w:val="24"/>
        </w:rPr>
      </w:pPr>
      <w:r>
        <w:rPr>
          <w:b/>
          <w:bCs/>
          <w:szCs w:val="24"/>
        </w:rPr>
        <w:t>New Directions Inc.</w:t>
      </w:r>
      <w:r>
        <w:rPr>
          <w:szCs w:val="24"/>
        </w:rPr>
        <w:t>, Memphis, Tennessee</w:t>
      </w:r>
    </w:p>
    <w:p w14:paraId="4787993D" w14:textId="77777777" w:rsidR="00234806" w:rsidRDefault="007A45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  <w:rPr>
          <w:szCs w:val="24"/>
        </w:rPr>
      </w:pPr>
      <w:r>
        <w:rPr>
          <w:szCs w:val="24"/>
        </w:rPr>
        <w:t>HIV/AIDS Program Manager, 2003-</w:t>
      </w:r>
      <w:r w:rsidR="002B1154">
        <w:rPr>
          <w:szCs w:val="24"/>
        </w:rPr>
        <w:t>2008</w:t>
      </w:r>
    </w:p>
    <w:p w14:paraId="380E8177" w14:textId="77777777" w:rsidR="00234806" w:rsidRDefault="002348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  <w:rPr>
          <w:b/>
          <w:sz w:val="28"/>
        </w:rPr>
      </w:pPr>
    </w:p>
    <w:p w14:paraId="1F8996F0" w14:textId="77777777" w:rsidR="00234806" w:rsidRDefault="007A45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  <w:r>
        <w:rPr>
          <w:b/>
          <w:bCs/>
        </w:rPr>
        <w:t>Open Heart Spiritual Center</w:t>
      </w:r>
      <w:r>
        <w:t>, Memphis, Tennessee</w:t>
      </w:r>
    </w:p>
    <w:p w14:paraId="7C702D75" w14:textId="77777777" w:rsidR="00234806" w:rsidRDefault="007A45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  <w:r>
        <w:t>Pastor/Community Spiritual Leader, 2001-present</w:t>
      </w:r>
    </w:p>
    <w:p w14:paraId="768CCB26" w14:textId="77777777" w:rsidR="00234806" w:rsidRDefault="002348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125A7581" w14:textId="77777777" w:rsidR="00234806" w:rsidRDefault="007A45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rPr>
          <w:b/>
          <w:bCs/>
        </w:rPr>
        <w:t>Mt. Olive Cathedral CME Church</w:t>
      </w:r>
      <w:r>
        <w:t>, Memphis, Tennessee</w:t>
      </w:r>
    </w:p>
    <w:p w14:paraId="335AA3B7" w14:textId="77777777" w:rsidR="00234806" w:rsidRDefault="007A45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  <w:r>
        <w:t>Pastor, 1994-2001</w:t>
      </w:r>
    </w:p>
    <w:p w14:paraId="374772C1" w14:textId="77777777" w:rsidR="00234806" w:rsidRDefault="002348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4B0A36B2" w14:textId="77777777" w:rsidR="00234806" w:rsidRDefault="007A45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  <w:r>
        <w:rPr>
          <w:b/>
          <w:bCs/>
        </w:rPr>
        <w:t>Martin Temple CME Church</w:t>
      </w:r>
      <w:r>
        <w:t>, Memphis, Tennessee</w:t>
      </w:r>
    </w:p>
    <w:p w14:paraId="61E129AC" w14:textId="77777777" w:rsidR="00234806" w:rsidRDefault="007A45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  <w:r>
        <w:t>Pastor, 1990-1994</w:t>
      </w:r>
    </w:p>
    <w:p w14:paraId="1608919D" w14:textId="77777777" w:rsidR="00234806" w:rsidRDefault="002348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61C6FD9D" w14:textId="77777777" w:rsidR="00234806" w:rsidRDefault="007A45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  <w:r>
        <w:rPr>
          <w:b/>
          <w:bCs/>
        </w:rPr>
        <w:t>Elizabeth Chapel CME Church</w:t>
      </w:r>
      <w:r>
        <w:t>, Dallas, Texas</w:t>
      </w:r>
    </w:p>
    <w:p w14:paraId="29FC581D" w14:textId="77777777" w:rsidR="00234806" w:rsidRDefault="007A45E6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  <w:r>
        <w:t>Pastor, 1996-1990</w:t>
      </w:r>
    </w:p>
    <w:p w14:paraId="50CD0F79" w14:textId="77777777" w:rsidR="00234806" w:rsidRDefault="00234806">
      <w:pPr>
        <w:pStyle w:val="Level1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</w:p>
    <w:p w14:paraId="65D784F9" w14:textId="77777777" w:rsidR="00234806" w:rsidRDefault="007A45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  <w:r>
        <w:rPr>
          <w:b/>
          <w:bCs/>
        </w:rPr>
        <w:t>Methodist Medical Center</w:t>
      </w:r>
      <w:r>
        <w:t>, Dallas, Texas</w:t>
      </w:r>
    </w:p>
    <w:p w14:paraId="18153381" w14:textId="77777777" w:rsidR="00234806" w:rsidRDefault="007A45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  <w:r>
        <w:t>Chaplain, 1988-1990</w:t>
      </w:r>
    </w:p>
    <w:p w14:paraId="006596B0" w14:textId="77777777" w:rsidR="00877C5F" w:rsidRDefault="00877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</w:p>
    <w:p w14:paraId="5452819A" w14:textId="77777777" w:rsidR="00877C5F" w:rsidRPr="00877C5F" w:rsidRDefault="00877C5F" w:rsidP="00877C5F">
      <w:pPr>
        <w:rPr>
          <w:b/>
        </w:rPr>
      </w:pPr>
      <w:r w:rsidRPr="00877C5F">
        <w:rPr>
          <w:b/>
        </w:rPr>
        <w:t>ADDITIONAL SKILLS AND ACCOMPLISHMENTS</w:t>
      </w:r>
    </w:p>
    <w:p w14:paraId="7C42DC77" w14:textId="4C7DFC63" w:rsidR="00877C5F" w:rsidRPr="00877C5F" w:rsidRDefault="00877C5F" w:rsidP="00877C5F">
      <w:pPr>
        <w:numPr>
          <w:ilvl w:val="0"/>
          <w:numId w:val="5"/>
        </w:numPr>
        <w:rPr>
          <w:b/>
        </w:rPr>
      </w:pPr>
      <w:r w:rsidRPr="00877C5F">
        <w:t>Website design, development</w:t>
      </w:r>
      <w:r w:rsidR="00F04883">
        <w:t>,</w:t>
      </w:r>
      <w:r w:rsidRPr="00877C5F">
        <w:t xml:space="preserve"> and maintenance for several non-profit and commercial organizations</w:t>
      </w:r>
    </w:p>
    <w:p w14:paraId="2C10C28F" w14:textId="77777777" w:rsidR="00877C5F" w:rsidRPr="00877C5F" w:rsidRDefault="00877C5F" w:rsidP="00877C5F">
      <w:pPr>
        <w:numPr>
          <w:ilvl w:val="0"/>
          <w:numId w:val="5"/>
        </w:numPr>
        <w:rPr>
          <w:b/>
        </w:rPr>
      </w:pPr>
      <w:r w:rsidRPr="00877C5F">
        <w:t>Public speaking and national conference presentations</w:t>
      </w:r>
    </w:p>
    <w:p w14:paraId="1A04AF35" w14:textId="77777777" w:rsidR="00877C5F" w:rsidRPr="00877C5F" w:rsidRDefault="00877C5F" w:rsidP="00877C5F">
      <w:pPr>
        <w:numPr>
          <w:ilvl w:val="0"/>
          <w:numId w:val="5"/>
        </w:numPr>
        <w:rPr>
          <w:b/>
        </w:rPr>
      </w:pPr>
      <w:r w:rsidRPr="00877C5F">
        <w:t>Grant writing</w:t>
      </w:r>
    </w:p>
    <w:p w14:paraId="40C25421" w14:textId="647736CB" w:rsidR="00877C5F" w:rsidRPr="00D232DC" w:rsidRDefault="00877C5F" w:rsidP="00877C5F">
      <w:pPr>
        <w:numPr>
          <w:ilvl w:val="0"/>
          <w:numId w:val="5"/>
        </w:numPr>
        <w:rPr>
          <w:b/>
        </w:rPr>
      </w:pPr>
      <w:r w:rsidRPr="00877C5F">
        <w:t xml:space="preserve">Consultant to several non-profit agencies including Urban Health Education and Support Services, </w:t>
      </w:r>
      <w:r w:rsidR="00E11939" w:rsidRPr="00877C5F">
        <w:t>Inc.</w:t>
      </w:r>
      <w:r w:rsidRPr="00877C5F">
        <w:t xml:space="preserve"> (Memphis), A More Excellent Way, Inc.</w:t>
      </w:r>
      <w:r w:rsidR="00F04883">
        <w:t xml:space="preserve"> </w:t>
      </w:r>
      <w:r w:rsidRPr="00877C5F">
        <w:t xml:space="preserve">(Memphis), Metropolitan Technical Assistance Network (Nashville), Open Arms National HIV Network (Milwaukee and Phoenix), Faith Communities United (St. Louis)  </w:t>
      </w:r>
    </w:p>
    <w:p w14:paraId="7A224196" w14:textId="77777777" w:rsidR="00D232DC" w:rsidRPr="00877C5F" w:rsidRDefault="00D232DC" w:rsidP="00877C5F">
      <w:pPr>
        <w:numPr>
          <w:ilvl w:val="0"/>
          <w:numId w:val="5"/>
        </w:numPr>
        <w:rPr>
          <w:b/>
        </w:rPr>
      </w:pPr>
      <w:r>
        <w:t xml:space="preserve">Created curriculum for faith-based HIV/AIDS </w:t>
      </w:r>
      <w:proofErr w:type="spellStart"/>
      <w:r>
        <w:t>Careteams</w:t>
      </w:r>
      <w:proofErr w:type="spellEnd"/>
    </w:p>
    <w:p w14:paraId="0F3B2243" w14:textId="77777777" w:rsidR="00877C5F" w:rsidRPr="00877C5F" w:rsidRDefault="00877C5F" w:rsidP="00877C5F">
      <w:pPr>
        <w:numPr>
          <w:ilvl w:val="0"/>
          <w:numId w:val="5"/>
        </w:numPr>
        <w:rPr>
          <w:b/>
        </w:rPr>
      </w:pPr>
      <w:r w:rsidRPr="00877C5F">
        <w:t>Author and workshop facilitator</w:t>
      </w:r>
    </w:p>
    <w:p w14:paraId="6A9E2719" w14:textId="77777777" w:rsidR="00877C5F" w:rsidRDefault="00877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</w:p>
    <w:p w14:paraId="504EE437" w14:textId="77777777" w:rsidR="00234806" w:rsidRDefault="002348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</w:p>
    <w:p w14:paraId="7D95EEAA" w14:textId="77777777" w:rsidR="00234806" w:rsidRDefault="007A45E6">
      <w:pPr>
        <w:pStyle w:val="Heading1"/>
        <w:tabs>
          <w:tab w:val="clear" w:pos="750"/>
        </w:tabs>
      </w:pPr>
      <w:r>
        <w:t>CERTIFICATIONS</w:t>
      </w:r>
    </w:p>
    <w:p w14:paraId="7BF1E40B" w14:textId="77777777" w:rsidR="00234806" w:rsidRDefault="007A45E6">
      <w:pPr>
        <w:tabs>
          <w:tab w:val="left" w:pos="0"/>
          <w:tab w:val="right" w:pos="9541"/>
          <w:tab w:val="left" w:pos="10080"/>
          <w:tab w:val="right" w:pos="10800"/>
        </w:tabs>
      </w:pPr>
      <w:r>
        <w:t>National Faith Leaders Training Institute</w:t>
      </w:r>
    </w:p>
    <w:p w14:paraId="09C6769B" w14:textId="77777777" w:rsidR="00234806" w:rsidRDefault="007A45E6">
      <w:r>
        <w:t>HIV &amp; Substance Abuse Prevention for Communities of Color, 2002</w:t>
      </w:r>
    </w:p>
    <w:p w14:paraId="1DC0CE7C" w14:textId="77777777" w:rsidR="00234806" w:rsidRDefault="00234806"/>
    <w:p w14:paraId="08BE2B0A" w14:textId="77777777" w:rsidR="00234806" w:rsidRDefault="007A45E6">
      <w:pPr>
        <w:tabs>
          <w:tab w:val="left" w:pos="0"/>
          <w:tab w:val="right" w:pos="9541"/>
          <w:tab w:val="left" w:pos="10080"/>
          <w:tab w:val="right" w:pos="10800"/>
        </w:tabs>
        <w:outlineLvl w:val="0"/>
      </w:pPr>
      <w:r>
        <w:t>Red Cross Certified HIV/AIDS Instructor, 2000</w:t>
      </w:r>
    </w:p>
    <w:p w14:paraId="0285D6C2" w14:textId="77777777" w:rsidR="00234806" w:rsidRDefault="002348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638C85D3" w14:textId="77777777" w:rsidR="00234806" w:rsidRDefault="007A45E6">
      <w:pPr>
        <w:pStyle w:val="Heading1"/>
        <w:tabs>
          <w:tab w:val="clear" w:pos="750"/>
          <w:tab w:val="clear" w:pos="95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PROJECTS</w:t>
      </w:r>
    </w:p>
    <w:p w14:paraId="20F6D615" w14:textId="77777777" w:rsidR="00D232DC" w:rsidRDefault="00D232DC" w:rsidP="00D232DC">
      <w:r>
        <w:t>Organizer- World Religion Day January 2014 &amp; 2015</w:t>
      </w:r>
    </w:p>
    <w:p w14:paraId="387FB9B9" w14:textId="77777777" w:rsidR="00D232DC" w:rsidRPr="00D232DC" w:rsidRDefault="00D232DC" w:rsidP="00D232DC"/>
    <w:p w14:paraId="1704BCBC" w14:textId="77777777" w:rsidR="00234806" w:rsidRDefault="007A45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>
        <w:t>Conducted anthropological research for the Cooper-Young Development Corporation, consisting of interviews and ethnographies, 1998</w:t>
      </w:r>
    </w:p>
    <w:p w14:paraId="2BC93990" w14:textId="77777777" w:rsidR="00234806" w:rsidRDefault="002348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61B204CE" w14:textId="77777777" w:rsidR="00234806" w:rsidRDefault="007A45E6">
      <w:pPr>
        <w:pStyle w:val="Heading1"/>
        <w:tabs>
          <w:tab w:val="clear" w:pos="750"/>
          <w:tab w:val="clear" w:pos="95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>COMMUNITY INVOLVEMENT</w:t>
      </w:r>
    </w:p>
    <w:p w14:paraId="056F3538" w14:textId="77777777" w:rsidR="00275F48" w:rsidRDefault="00275F48" w:rsidP="00275F48">
      <w:r>
        <w:t>Methodist Healthcare Foundation- Sickle Cell Advisory Council</w:t>
      </w:r>
    </w:p>
    <w:p w14:paraId="16596BC7" w14:textId="77777777" w:rsidR="00275F48" w:rsidRDefault="00275F48" w:rsidP="00275F48">
      <w:r>
        <w:t>2013-present</w:t>
      </w:r>
    </w:p>
    <w:p w14:paraId="7F88813D" w14:textId="77777777" w:rsidR="00275F48" w:rsidRPr="00275F48" w:rsidRDefault="00275F48" w:rsidP="00275F48"/>
    <w:p w14:paraId="32D2FA18" w14:textId="77777777" w:rsidR="00877C5F" w:rsidRPr="00877C5F" w:rsidRDefault="00877C5F" w:rsidP="00877C5F">
      <w:r w:rsidRPr="00877C5F">
        <w:t>Memphis Area Ryan White Plan</w:t>
      </w:r>
      <w:r w:rsidR="00275F48">
        <w:t>ning</w:t>
      </w:r>
      <w:r w:rsidRPr="00877C5F">
        <w:t xml:space="preserve"> Council</w:t>
      </w:r>
    </w:p>
    <w:p w14:paraId="62D14B26" w14:textId="77777777" w:rsidR="00877C5F" w:rsidRPr="00877C5F" w:rsidRDefault="00877C5F" w:rsidP="00877C5F">
      <w:r w:rsidRPr="00877C5F">
        <w:t>2008-</w:t>
      </w:r>
      <w:r>
        <w:t>2010</w:t>
      </w:r>
    </w:p>
    <w:p w14:paraId="123CE83E" w14:textId="77777777" w:rsidR="00877C5F" w:rsidRPr="00877C5F" w:rsidRDefault="00877C5F" w:rsidP="00877C5F"/>
    <w:p w14:paraId="45A65A88" w14:textId="77777777" w:rsidR="00877C5F" w:rsidRPr="00877C5F" w:rsidRDefault="00877C5F" w:rsidP="00877C5F">
      <w:r w:rsidRPr="00877C5F">
        <w:t xml:space="preserve">Mid-South Peace and </w:t>
      </w:r>
      <w:smartTag w:uri="urn:schemas-microsoft-com:office:smarttags" w:element="place">
        <w:smartTag w:uri="urn:schemas-microsoft-com:office:smarttags" w:element="PlaceName">
          <w:r w:rsidRPr="00877C5F">
            <w:t>Justice</w:t>
          </w:r>
        </w:smartTag>
        <w:r w:rsidRPr="00877C5F">
          <w:t xml:space="preserve"> </w:t>
        </w:r>
        <w:smartTag w:uri="urn:schemas-microsoft-com:office:smarttags" w:element="PlaceType">
          <w:r w:rsidRPr="00877C5F">
            <w:t>Center</w:t>
          </w:r>
        </w:smartTag>
      </w:smartTag>
    </w:p>
    <w:p w14:paraId="19EBDC3D" w14:textId="77777777" w:rsidR="00877C5F" w:rsidRPr="00877C5F" w:rsidRDefault="00877C5F" w:rsidP="00877C5F">
      <w:r w:rsidRPr="00877C5F">
        <w:t>Board Member, 2007-</w:t>
      </w:r>
      <w:r>
        <w:t>2010</w:t>
      </w:r>
    </w:p>
    <w:p w14:paraId="086CD8EB" w14:textId="77777777" w:rsidR="00877C5F" w:rsidRPr="00877C5F" w:rsidRDefault="00877C5F" w:rsidP="00877C5F"/>
    <w:p w14:paraId="52CA7128" w14:textId="77777777" w:rsidR="00877C5F" w:rsidRPr="00877C5F" w:rsidRDefault="00877C5F" w:rsidP="00877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 w:rsidRPr="00877C5F">
        <w:t>State of Tennessee Human Rights Commission</w:t>
      </w:r>
    </w:p>
    <w:p w14:paraId="3B63F7CE" w14:textId="77777777" w:rsidR="00877C5F" w:rsidRPr="00877C5F" w:rsidRDefault="00877C5F" w:rsidP="00877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 w:rsidRPr="00877C5F">
        <w:t>Commissioner, 1997-2003</w:t>
      </w:r>
    </w:p>
    <w:p w14:paraId="05265F60" w14:textId="77777777" w:rsidR="00877C5F" w:rsidRPr="00877C5F" w:rsidRDefault="00877C5F" w:rsidP="00877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</w:p>
    <w:p w14:paraId="2C258891" w14:textId="77777777" w:rsidR="00877C5F" w:rsidRPr="00877C5F" w:rsidRDefault="00877C5F" w:rsidP="00877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</w:pPr>
      <w:r w:rsidRPr="00877C5F">
        <w:t>Friends For Life AIDS Services Corporation</w:t>
      </w:r>
    </w:p>
    <w:p w14:paraId="36F50056" w14:textId="77777777" w:rsidR="00877C5F" w:rsidRPr="00877C5F" w:rsidRDefault="00877C5F" w:rsidP="00877C5F">
      <w:pPr>
        <w:tabs>
          <w:tab w:val="left" w:pos="0"/>
          <w:tab w:val="right" w:pos="9415"/>
          <w:tab w:val="left" w:pos="10080"/>
          <w:tab w:val="right" w:pos="10800"/>
        </w:tabs>
        <w:outlineLvl w:val="0"/>
      </w:pPr>
      <w:r w:rsidRPr="00877C5F">
        <w:t>Board Member, 2002-2003</w:t>
      </w:r>
    </w:p>
    <w:p w14:paraId="701ABF07" w14:textId="77777777" w:rsidR="00877C5F" w:rsidRPr="00877C5F" w:rsidRDefault="00877C5F" w:rsidP="00877C5F">
      <w:pPr>
        <w:tabs>
          <w:tab w:val="left" w:pos="0"/>
          <w:tab w:val="right" w:pos="9415"/>
          <w:tab w:val="left" w:pos="10080"/>
          <w:tab w:val="right" w:pos="10800"/>
        </w:tabs>
      </w:pPr>
    </w:p>
    <w:p w14:paraId="4D1F5CF0" w14:textId="77777777" w:rsidR="00877C5F" w:rsidRPr="00877C5F" w:rsidRDefault="00877C5F" w:rsidP="00877C5F">
      <w:pPr>
        <w:tabs>
          <w:tab w:val="left" w:pos="0"/>
          <w:tab w:val="right" w:pos="9415"/>
          <w:tab w:val="left" w:pos="10080"/>
          <w:tab w:val="right" w:pos="10800"/>
        </w:tabs>
      </w:pPr>
      <w:r w:rsidRPr="00877C5F">
        <w:t>United Way of the Mid-South</w:t>
      </w:r>
    </w:p>
    <w:p w14:paraId="473D4485" w14:textId="77777777" w:rsidR="00877C5F" w:rsidRPr="00877C5F" w:rsidRDefault="00877C5F" w:rsidP="00877C5F">
      <w:pPr>
        <w:tabs>
          <w:tab w:val="left" w:pos="0"/>
          <w:tab w:val="right" w:pos="9415"/>
          <w:tab w:val="left" w:pos="10080"/>
          <w:tab w:val="right" w:pos="10800"/>
        </w:tabs>
      </w:pPr>
      <w:r w:rsidRPr="00877C5F">
        <w:t>Board Member, 1995-2001</w:t>
      </w:r>
    </w:p>
    <w:p w14:paraId="147A7A49" w14:textId="77777777" w:rsidR="00877C5F" w:rsidRPr="00877C5F" w:rsidRDefault="00877C5F" w:rsidP="00877C5F">
      <w:pPr>
        <w:tabs>
          <w:tab w:val="left" w:pos="0"/>
          <w:tab w:val="right" w:pos="9415"/>
          <w:tab w:val="left" w:pos="10080"/>
          <w:tab w:val="right" w:pos="10800"/>
        </w:tabs>
        <w:outlineLvl w:val="0"/>
      </w:pPr>
    </w:p>
    <w:p w14:paraId="39B1FF70" w14:textId="77777777" w:rsidR="00877C5F" w:rsidRPr="00877C5F" w:rsidRDefault="00877C5F" w:rsidP="00877C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</w:pPr>
      <w:r w:rsidRPr="00877C5F">
        <w:t>Metropolitan Inter-Faith Association (MIFA)</w:t>
      </w:r>
    </w:p>
    <w:p w14:paraId="7CA13903" w14:textId="77777777" w:rsidR="007A45E6" w:rsidRDefault="00877C5F" w:rsidP="006B72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outlineLvl w:val="0"/>
        <w:rPr>
          <w:sz w:val="20"/>
        </w:rPr>
      </w:pPr>
      <w:r w:rsidRPr="00877C5F">
        <w:t>Board Member, 1994-2000</w:t>
      </w:r>
    </w:p>
    <w:sectPr w:rsidR="007A45E6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4AAE5" w14:textId="77777777" w:rsidR="006E3C8F" w:rsidRDefault="006E3C8F" w:rsidP="005035A9">
      <w:r>
        <w:separator/>
      </w:r>
    </w:p>
  </w:endnote>
  <w:endnote w:type="continuationSeparator" w:id="0">
    <w:p w14:paraId="63EF5266" w14:textId="77777777" w:rsidR="006E3C8F" w:rsidRDefault="006E3C8F" w:rsidP="0050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DF107" w14:textId="77777777" w:rsidR="006E3C8F" w:rsidRDefault="006E3C8F" w:rsidP="005035A9">
      <w:r>
        <w:separator/>
      </w:r>
    </w:p>
  </w:footnote>
  <w:footnote w:type="continuationSeparator" w:id="0">
    <w:p w14:paraId="756D8AA8" w14:textId="77777777" w:rsidR="006E3C8F" w:rsidRDefault="006E3C8F" w:rsidP="0050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30C0CDA"/>
    <w:multiLevelType w:val="hybridMultilevel"/>
    <w:tmpl w:val="6FA6C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59CE"/>
    <w:multiLevelType w:val="hybridMultilevel"/>
    <w:tmpl w:val="02CCBB24"/>
    <w:lvl w:ilvl="0" w:tplc="8474C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83B2F"/>
    <w:multiLevelType w:val="hybridMultilevel"/>
    <w:tmpl w:val="4DF04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86E25"/>
    <w:multiLevelType w:val="hybridMultilevel"/>
    <w:tmpl w:val="C3400D42"/>
    <w:lvl w:ilvl="0" w:tplc="AEF458F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154"/>
    <w:rsid w:val="00166C1C"/>
    <w:rsid w:val="00234806"/>
    <w:rsid w:val="00275F48"/>
    <w:rsid w:val="002B1154"/>
    <w:rsid w:val="003674EE"/>
    <w:rsid w:val="003A5100"/>
    <w:rsid w:val="003E0E0A"/>
    <w:rsid w:val="005035A9"/>
    <w:rsid w:val="00615359"/>
    <w:rsid w:val="006B7266"/>
    <w:rsid w:val="006E3C8F"/>
    <w:rsid w:val="006E4865"/>
    <w:rsid w:val="006F6DF6"/>
    <w:rsid w:val="007A45E6"/>
    <w:rsid w:val="00877C5F"/>
    <w:rsid w:val="00961688"/>
    <w:rsid w:val="009E4BF8"/>
    <w:rsid w:val="00A26270"/>
    <w:rsid w:val="00A36B84"/>
    <w:rsid w:val="00A82124"/>
    <w:rsid w:val="00AD6C2F"/>
    <w:rsid w:val="00AF6D8A"/>
    <w:rsid w:val="00C03583"/>
    <w:rsid w:val="00C1240A"/>
    <w:rsid w:val="00D232DC"/>
    <w:rsid w:val="00D945CA"/>
    <w:rsid w:val="00E11939"/>
    <w:rsid w:val="00F04883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6E2C99"/>
  <w15:docId w15:val="{36F4E2E8-F69A-41F4-8A82-22CD91FF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50"/>
        <w:tab w:val="right" w:pos="9541"/>
        <w:tab w:val="left" w:pos="10080"/>
        <w:tab w:val="right" w:pos="1080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WP9Heading1">
    <w:name w:val="WP9_Heading 1"/>
    <w:basedOn w:val="Normal"/>
    <w:pPr>
      <w:widowControl w:val="0"/>
    </w:pPr>
  </w:style>
  <w:style w:type="paragraph" w:customStyle="1" w:styleId="WP9Heading2">
    <w:name w:val="WP9_Heading 2"/>
    <w:basedOn w:val="Normal"/>
    <w:pPr>
      <w:widowControl w:val="0"/>
    </w:pPr>
  </w:style>
  <w:style w:type="paragraph" w:customStyle="1" w:styleId="WP9Heading3">
    <w:name w:val="WP9_Heading 3"/>
    <w:basedOn w:val="Normal"/>
    <w:pPr>
      <w:widowControl w:val="0"/>
    </w:pPr>
  </w:style>
  <w:style w:type="paragraph" w:customStyle="1" w:styleId="WP9Heading4">
    <w:name w:val="WP9_Heading 4"/>
    <w:basedOn w:val="Normal"/>
    <w:pPr>
      <w:widowControl w:val="0"/>
    </w:pPr>
  </w:style>
  <w:style w:type="paragraph" w:customStyle="1" w:styleId="WP9Heading5">
    <w:name w:val="WP9_Heading 5"/>
    <w:basedOn w:val="Normal"/>
    <w:pPr>
      <w:widowControl w:val="0"/>
    </w:pPr>
  </w:style>
  <w:style w:type="paragraph" w:customStyle="1" w:styleId="WP9Heading6">
    <w:name w:val="WP9_Heading 6"/>
    <w:basedOn w:val="Normal"/>
    <w:pPr>
      <w:widowControl w:val="0"/>
    </w:pPr>
  </w:style>
  <w:style w:type="paragraph" w:customStyle="1" w:styleId="WP9Heading7">
    <w:name w:val="WP9_Heading 7"/>
    <w:basedOn w:val="Normal"/>
    <w:pPr>
      <w:widowControl w:val="0"/>
    </w:pPr>
  </w:style>
  <w:style w:type="paragraph" w:customStyle="1" w:styleId="WP9Heading8">
    <w:name w:val="WP9_Heading 8"/>
    <w:basedOn w:val="Normal"/>
    <w:pPr>
      <w:widowControl w:val="0"/>
    </w:pPr>
  </w:style>
  <w:style w:type="paragraph" w:customStyle="1" w:styleId="WP9Heading9">
    <w:name w:val="WP9_Heading 9"/>
    <w:basedOn w:val="Normal"/>
    <w:pPr>
      <w:widowControl w:val="0"/>
    </w:pPr>
  </w:style>
  <w:style w:type="character" w:customStyle="1" w:styleId="DefaultPara">
    <w:name w:val="Default Para"/>
  </w:style>
  <w:style w:type="paragraph" w:styleId="Title">
    <w:name w:val="Title"/>
    <w:basedOn w:val="Normal"/>
    <w:qFormat/>
    <w:pPr>
      <w:tabs>
        <w:tab w:val="left" w:pos="0"/>
        <w:tab w:val="right" w:pos="9541"/>
        <w:tab w:val="left" w:pos="10080"/>
        <w:tab w:val="right" w:pos="10800"/>
      </w:tabs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503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5A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03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5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Marshall Gilmore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Marshall Gilmore</dc:title>
  <dc:creator>Valued Gateway Client</dc:creator>
  <cp:lastModifiedBy>John Gilmore</cp:lastModifiedBy>
  <cp:revision>4</cp:revision>
  <cp:lastPrinted>2010-09-24T15:06:00Z</cp:lastPrinted>
  <dcterms:created xsi:type="dcterms:W3CDTF">2017-04-13T15:58:00Z</dcterms:created>
  <dcterms:modified xsi:type="dcterms:W3CDTF">2018-07-24T17:51:00Z</dcterms:modified>
</cp:coreProperties>
</file>